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4D0D" w:rsidRPr="00B56D80" w:rsidP="00614D0D" w14:paraId="0FC7538E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B56D80">
        <w:rPr>
          <w:b/>
          <w:sz w:val="27"/>
          <w:szCs w:val="27"/>
          <w:lang w:eastAsia="ar-SA"/>
        </w:rPr>
        <w:t xml:space="preserve">ПОСТАНОВЛЕНИЕ № </w:t>
      </w:r>
      <w:r w:rsidRPr="00B56D80" w:rsidR="00280581">
        <w:rPr>
          <w:b/>
          <w:sz w:val="27"/>
          <w:szCs w:val="27"/>
          <w:lang w:eastAsia="ar-SA"/>
        </w:rPr>
        <w:t>0</w:t>
      </w:r>
      <w:r w:rsidRPr="00B56D80">
        <w:rPr>
          <w:b/>
          <w:sz w:val="27"/>
          <w:szCs w:val="27"/>
          <w:lang w:eastAsia="ar-SA"/>
        </w:rPr>
        <w:t>5-</w:t>
      </w:r>
      <w:r w:rsidRPr="00B56D80" w:rsidR="00663187">
        <w:rPr>
          <w:b/>
          <w:sz w:val="27"/>
          <w:szCs w:val="27"/>
          <w:lang w:eastAsia="ar-SA"/>
        </w:rPr>
        <w:t>0</w:t>
      </w:r>
      <w:r w:rsidRPr="00B56D80" w:rsidR="004C273A">
        <w:rPr>
          <w:b/>
          <w:sz w:val="27"/>
          <w:szCs w:val="27"/>
          <w:lang w:eastAsia="ar-SA"/>
        </w:rPr>
        <w:t>66</w:t>
      </w:r>
      <w:r w:rsidR="001D5D2E">
        <w:rPr>
          <w:b/>
          <w:sz w:val="27"/>
          <w:szCs w:val="27"/>
          <w:lang w:eastAsia="ar-SA"/>
        </w:rPr>
        <w:t>4</w:t>
      </w:r>
      <w:r w:rsidRPr="00B56D80">
        <w:rPr>
          <w:b/>
          <w:sz w:val="27"/>
          <w:szCs w:val="27"/>
          <w:lang w:eastAsia="ar-SA"/>
        </w:rPr>
        <w:t>-240</w:t>
      </w:r>
      <w:r w:rsidRPr="00B56D80" w:rsidR="00663187">
        <w:rPr>
          <w:b/>
          <w:sz w:val="27"/>
          <w:szCs w:val="27"/>
          <w:lang w:eastAsia="ar-SA"/>
        </w:rPr>
        <w:t>1</w:t>
      </w:r>
      <w:r w:rsidRPr="00B56D80">
        <w:rPr>
          <w:b/>
          <w:sz w:val="27"/>
          <w:szCs w:val="27"/>
          <w:lang w:eastAsia="ar-SA"/>
        </w:rPr>
        <w:t>/202</w:t>
      </w:r>
      <w:r w:rsidRPr="00B56D80" w:rsidR="000B0F21">
        <w:rPr>
          <w:b/>
          <w:sz w:val="27"/>
          <w:szCs w:val="27"/>
          <w:lang w:eastAsia="ar-SA"/>
        </w:rPr>
        <w:t>6</w:t>
      </w:r>
    </w:p>
    <w:p w:rsidR="00625457" w:rsidRPr="00B56D80" w:rsidP="00625457" w14:paraId="6CDD2FA0" w14:textId="77777777">
      <w:pPr>
        <w:ind w:firstLine="709"/>
        <w:jc w:val="center"/>
        <w:rPr>
          <w:b/>
          <w:sz w:val="27"/>
          <w:szCs w:val="27"/>
        </w:rPr>
      </w:pPr>
      <w:r w:rsidRPr="00B56D80">
        <w:rPr>
          <w:b/>
          <w:sz w:val="27"/>
          <w:szCs w:val="27"/>
        </w:rPr>
        <w:t xml:space="preserve">о прекращении производства </w:t>
      </w:r>
    </w:p>
    <w:p w:rsidR="00625457" w:rsidRPr="00B56D80" w:rsidP="00625457" w14:paraId="7C78F113" w14:textId="77777777">
      <w:pPr>
        <w:ind w:firstLine="709"/>
        <w:jc w:val="center"/>
        <w:rPr>
          <w:b/>
          <w:sz w:val="27"/>
          <w:szCs w:val="27"/>
        </w:rPr>
      </w:pPr>
      <w:r w:rsidRPr="00B56D80">
        <w:rPr>
          <w:b/>
          <w:sz w:val="27"/>
          <w:szCs w:val="27"/>
        </w:rPr>
        <w:t>по делу об административном правонарушении</w:t>
      </w:r>
    </w:p>
    <w:p w:rsidR="00614D0D" w:rsidRPr="00B56D80" w:rsidP="00614D0D" w14:paraId="46C57218" w14:textId="77777777">
      <w:pPr>
        <w:ind w:firstLine="709"/>
        <w:jc w:val="center"/>
        <w:rPr>
          <w:b/>
          <w:sz w:val="27"/>
          <w:szCs w:val="27"/>
        </w:rPr>
      </w:pPr>
    </w:p>
    <w:p w:rsidR="00614D0D" w:rsidRPr="00B56D80" w:rsidP="00614D0D" w14:paraId="1FB6D6DE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2</w:t>
      </w:r>
      <w:r w:rsidRPr="00B56D80" w:rsidR="004C273A">
        <w:rPr>
          <w:rFonts w:eastAsia="MS Mincho"/>
          <w:sz w:val="27"/>
          <w:szCs w:val="27"/>
        </w:rPr>
        <w:t>3</w:t>
      </w:r>
      <w:r w:rsidRPr="00B56D80">
        <w:rPr>
          <w:rFonts w:eastAsia="MS Mincho"/>
          <w:sz w:val="27"/>
          <w:szCs w:val="27"/>
        </w:rPr>
        <w:t xml:space="preserve"> </w:t>
      </w:r>
      <w:r w:rsidRPr="00B56D80" w:rsidR="004C273A">
        <w:rPr>
          <w:rFonts w:eastAsia="MS Mincho"/>
          <w:sz w:val="27"/>
          <w:szCs w:val="27"/>
        </w:rPr>
        <w:t>июня</w:t>
      </w:r>
      <w:r w:rsidRPr="00B56D80">
        <w:rPr>
          <w:rFonts w:eastAsia="MS Mincho"/>
          <w:sz w:val="27"/>
          <w:szCs w:val="27"/>
        </w:rPr>
        <w:t xml:space="preserve"> 202</w:t>
      </w:r>
      <w:r w:rsidRPr="00B56D80" w:rsidR="000B0F21">
        <w:rPr>
          <w:rFonts w:eastAsia="MS Mincho"/>
          <w:sz w:val="27"/>
          <w:szCs w:val="27"/>
        </w:rPr>
        <w:t>6</w:t>
      </w:r>
      <w:r w:rsidRPr="00B56D80">
        <w:rPr>
          <w:rFonts w:eastAsia="MS Mincho"/>
          <w:sz w:val="27"/>
          <w:szCs w:val="27"/>
        </w:rPr>
        <w:t xml:space="preserve"> года 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 г. Пыть-Ях</w:t>
      </w:r>
    </w:p>
    <w:p w:rsidR="00614D0D" w:rsidRPr="00B56D80" w:rsidP="00614D0D" w14:paraId="445DB573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4611FE" w:rsidRPr="00B56D80" w:rsidP="00614D0D" w14:paraId="5A06DC7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</w:t>
      </w:r>
      <w:r w:rsidRPr="00B56D80" w:rsidR="00614D0D">
        <w:rPr>
          <w:rFonts w:eastAsia="MS Mincho"/>
          <w:sz w:val="27"/>
          <w:szCs w:val="27"/>
        </w:rPr>
        <w:t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</w:t>
      </w:r>
    </w:p>
    <w:p w:rsidR="00614D0D" w:rsidRPr="00B56D80" w:rsidP="00614D0D" w14:paraId="544472F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рассмотрев в открытом судебном заседании дело об административном правонарушении, предусмотренном</w:t>
      </w:r>
      <w:r w:rsidRPr="00B56D80" w:rsidR="009E274A">
        <w:rPr>
          <w:rFonts w:eastAsia="MS Mincho"/>
          <w:sz w:val="27"/>
          <w:szCs w:val="27"/>
        </w:rPr>
        <w:t xml:space="preserve"> </w:t>
      </w:r>
      <w:r w:rsidRPr="00B56D80">
        <w:rPr>
          <w:rFonts w:eastAsia="MS Mincho"/>
          <w:sz w:val="27"/>
          <w:szCs w:val="27"/>
        </w:rPr>
        <w:t xml:space="preserve">ст. </w:t>
      </w:r>
      <w:r w:rsidRPr="00B56D80" w:rsidR="004E4C32">
        <w:rPr>
          <w:rFonts w:eastAsia="MS Mincho"/>
          <w:sz w:val="27"/>
          <w:szCs w:val="27"/>
        </w:rPr>
        <w:t>1</w:t>
      </w:r>
      <w:r w:rsidRPr="00B56D80" w:rsidR="00547489">
        <w:rPr>
          <w:rFonts w:eastAsia="MS Mincho"/>
          <w:sz w:val="27"/>
          <w:szCs w:val="27"/>
        </w:rPr>
        <w:t>9</w:t>
      </w:r>
      <w:r w:rsidRPr="00B56D80">
        <w:rPr>
          <w:rFonts w:eastAsia="MS Mincho"/>
          <w:sz w:val="27"/>
          <w:szCs w:val="27"/>
        </w:rPr>
        <w:t>.</w:t>
      </w:r>
      <w:r w:rsidRPr="00B56D80" w:rsidR="00F26E66">
        <w:rPr>
          <w:rFonts w:eastAsia="MS Mincho"/>
          <w:sz w:val="27"/>
          <w:szCs w:val="27"/>
        </w:rPr>
        <w:t>7</w:t>
      </w:r>
      <w:r w:rsidRPr="00B56D80">
        <w:rPr>
          <w:rFonts w:eastAsia="MS Mincho"/>
          <w:sz w:val="27"/>
          <w:szCs w:val="27"/>
        </w:rPr>
        <w:t xml:space="preserve"> Кодекса Российской Федерации об административных правонарушениях в отношении </w:t>
      </w:r>
    </w:p>
    <w:p w:rsidR="00663187" w:rsidRPr="00B56D80" w:rsidP="00104472" w14:paraId="60FBF866" w14:textId="69A23476">
      <w:pPr>
        <w:pStyle w:val="PlainText"/>
        <w:ind w:left="708"/>
        <w:jc w:val="both"/>
        <w:rPr>
          <w:rFonts w:ascii="Times New Roman" w:eastAsia="MS Mincho" w:hAnsi="Times New Roman"/>
          <w:b/>
          <w:sz w:val="27"/>
          <w:szCs w:val="27"/>
        </w:rPr>
      </w:pPr>
      <w:r>
        <w:rPr>
          <w:rFonts w:ascii="Times New Roman" w:eastAsia="MS Mincho" w:hAnsi="Times New Roman"/>
          <w:sz w:val="27"/>
          <w:szCs w:val="27"/>
        </w:rPr>
        <w:t>юридического</w:t>
      </w:r>
      <w:r w:rsidRPr="00B56D80" w:rsidR="004C273A">
        <w:rPr>
          <w:rFonts w:ascii="Times New Roman" w:eastAsia="MS Mincho" w:hAnsi="Times New Roman"/>
          <w:sz w:val="27"/>
          <w:szCs w:val="27"/>
        </w:rPr>
        <w:t xml:space="preserve"> лица – Общественной организации «Объединенная Федерация дзюдо и самбо»,</w:t>
      </w:r>
      <w:r>
        <w:rPr>
          <w:rFonts w:ascii="Times New Roman" w:eastAsia="MS Mincho" w:hAnsi="Times New Roman"/>
          <w:sz w:val="27"/>
          <w:szCs w:val="27"/>
        </w:rPr>
        <w:t xml:space="preserve"> </w:t>
      </w:r>
      <w:r w:rsidR="00D307AB">
        <w:rPr>
          <w:rFonts w:ascii="Times New Roman" w:eastAsia="MS Mincho" w:hAnsi="Times New Roman"/>
          <w:sz w:val="27"/>
          <w:szCs w:val="27"/>
        </w:rPr>
        <w:t>-----</w:t>
      </w:r>
      <w:r w:rsidRPr="00B56D80" w:rsidR="004C273A">
        <w:rPr>
          <w:rFonts w:ascii="Times New Roman" w:eastAsia="MS Mincho" w:hAnsi="Times New Roman"/>
          <w:sz w:val="27"/>
          <w:szCs w:val="27"/>
        </w:rPr>
        <w:t xml:space="preserve"> </w:t>
      </w:r>
    </w:p>
    <w:p w:rsidR="00000B83" w:rsidRPr="00B56D80" w14:paraId="3D754C81" w14:textId="77777777">
      <w:pPr>
        <w:pStyle w:val="PlainText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B56D80">
        <w:rPr>
          <w:rFonts w:ascii="Times New Roman" w:eastAsia="MS Mincho" w:hAnsi="Times New Roman"/>
          <w:b/>
          <w:sz w:val="27"/>
          <w:szCs w:val="27"/>
        </w:rPr>
        <w:t>УСТАНОВИЛ:</w:t>
      </w:r>
    </w:p>
    <w:p w:rsidR="00000B83" w:rsidRPr="00B56D80" w:rsidP="00BD3C1E" w14:paraId="5804B678" w14:textId="77777777">
      <w:pPr>
        <w:pStyle w:val="PlainText"/>
        <w:jc w:val="both"/>
        <w:rPr>
          <w:rFonts w:ascii="Times New Roman" w:eastAsia="MS Mincho" w:hAnsi="Times New Roman"/>
          <w:sz w:val="27"/>
          <w:szCs w:val="27"/>
        </w:rPr>
      </w:pPr>
    </w:p>
    <w:p w:rsidR="009E274A" w:rsidRPr="00B56D80" w:rsidP="009E274A" w14:paraId="47D90FFB" w14:textId="01AE8E39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7"/>
          <w:szCs w:val="27"/>
          <w:shd w:val="clear" w:color="auto" w:fill="FFFFFF"/>
        </w:rPr>
      </w:pPr>
      <w:r w:rsidRPr="00B56D80">
        <w:rPr>
          <w:color w:val="000000"/>
          <w:sz w:val="27"/>
          <w:szCs w:val="27"/>
          <w:shd w:val="clear" w:color="auto" w:fill="FFFFFF"/>
        </w:rPr>
        <w:t>Как следует из представленного протокола, 01.04.202</w:t>
      </w:r>
      <w:r w:rsidRPr="00B56D80" w:rsidR="000B0F21">
        <w:rPr>
          <w:color w:val="000000"/>
          <w:sz w:val="27"/>
          <w:szCs w:val="27"/>
          <w:shd w:val="clear" w:color="auto" w:fill="FFFFFF"/>
        </w:rPr>
        <w:t>6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по адресу: ХМАО-Югра, г. </w:t>
      </w:r>
      <w:r w:rsidR="00D307AB">
        <w:rPr>
          <w:color w:val="000000"/>
          <w:sz w:val="27"/>
          <w:szCs w:val="27"/>
          <w:shd w:val="clear" w:color="auto" w:fill="FFFFFF"/>
        </w:rPr>
        <w:t>----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</w:t>
      </w:r>
      <w:r w:rsidR="001D5D2E">
        <w:rPr>
          <w:color w:val="000000"/>
          <w:sz w:val="27"/>
          <w:szCs w:val="27"/>
          <w:shd w:val="clear" w:color="auto" w:fill="FFFFFF"/>
        </w:rPr>
        <w:t>юридическое лицо -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Общественн</w:t>
      </w:r>
      <w:r w:rsidR="001D5D2E">
        <w:rPr>
          <w:color w:val="000000"/>
          <w:sz w:val="27"/>
          <w:szCs w:val="27"/>
          <w:shd w:val="clear" w:color="auto" w:fill="FFFFFF"/>
        </w:rPr>
        <w:t>ая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организаци</w:t>
      </w:r>
      <w:r w:rsidR="001D5D2E">
        <w:rPr>
          <w:color w:val="000000"/>
          <w:sz w:val="27"/>
          <w:szCs w:val="27"/>
          <w:shd w:val="clear" w:color="auto" w:fill="FFFFFF"/>
        </w:rPr>
        <w:t>я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«Объединенная Федерация дзюдо и самбо», в нарушение </w:t>
      </w:r>
      <w:r w:rsidRPr="00B56D80">
        <w:rPr>
          <w:color w:val="000000"/>
          <w:sz w:val="27"/>
          <w:szCs w:val="27"/>
          <w:shd w:val="clear" w:color="auto" w:fill="FFFFFF"/>
        </w:rPr>
        <w:t>пп</w:t>
      </w:r>
      <w:r w:rsidRPr="00B56D80">
        <w:rPr>
          <w:color w:val="000000"/>
          <w:sz w:val="27"/>
          <w:szCs w:val="27"/>
          <w:shd w:val="clear" w:color="auto" w:fill="FFFFFF"/>
        </w:rPr>
        <w:t>. 5 п. 1. ст. 23 Налогового кодекса Российской Федерации своевременно не представил</w:t>
      </w:r>
      <w:r w:rsidR="001D5D2E">
        <w:rPr>
          <w:color w:val="000000"/>
          <w:sz w:val="27"/>
          <w:szCs w:val="27"/>
          <w:shd w:val="clear" w:color="auto" w:fill="FFFFFF"/>
        </w:rPr>
        <w:t>о</w:t>
      </w:r>
      <w:r w:rsidRPr="00B56D80">
        <w:rPr>
          <w:color w:val="000000"/>
          <w:sz w:val="27"/>
          <w:szCs w:val="27"/>
          <w:shd w:val="clear" w:color="auto" w:fill="FFFFFF"/>
        </w:rPr>
        <w:t xml:space="preserve"> бухгалтерскую (финансовую) отчетность за 2025 год, срок предоставления которой – не позднее 31.03.2026</w:t>
      </w:r>
      <w:r w:rsidRPr="00B56D80" w:rsidR="007350DB">
        <w:rPr>
          <w:sz w:val="27"/>
          <w:szCs w:val="27"/>
        </w:rPr>
        <w:t>, то есть совершил</w:t>
      </w:r>
      <w:r w:rsidR="001D5D2E">
        <w:rPr>
          <w:sz w:val="27"/>
          <w:szCs w:val="27"/>
        </w:rPr>
        <w:t>о</w:t>
      </w:r>
      <w:r w:rsidRPr="00B56D80" w:rsidR="007350DB">
        <w:rPr>
          <w:sz w:val="27"/>
          <w:szCs w:val="27"/>
        </w:rPr>
        <w:t xml:space="preserve"> административное правонарушение, предусмотренное ст. 19.7 Кодекса Российской Федерации об административных правонарушениях.</w:t>
      </w:r>
    </w:p>
    <w:p w:rsidR="00BB3C71" w:rsidRPr="00B56D80" w:rsidP="00BB3C71" w14:paraId="6D46E9B8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1D5D2E">
        <w:rPr>
          <w:sz w:val="27"/>
          <w:szCs w:val="27"/>
        </w:rPr>
        <w:t>Лицо, в отношении которого ведется производство по делу об административном правонарушении в судебное заседание не явилось, о месте и времени судебного заседания извещено надлежащим образом, об отложении судебного заседания не ходатайствовало</w:t>
      </w:r>
      <w:r w:rsidRPr="00B56D80">
        <w:rPr>
          <w:sz w:val="27"/>
          <w:szCs w:val="27"/>
        </w:rPr>
        <w:t>,</w:t>
      </w:r>
      <w:r>
        <w:rPr>
          <w:sz w:val="27"/>
          <w:szCs w:val="27"/>
        </w:rPr>
        <w:t xml:space="preserve"> в связи с чем</w:t>
      </w:r>
      <w:r w:rsidRPr="00B56D80">
        <w:rPr>
          <w:sz w:val="27"/>
          <w:szCs w:val="27"/>
        </w:rPr>
        <w:t xml:space="preserve"> мировой судья полагает возможным рассмотреть дело в его отсутствие. </w:t>
      </w:r>
    </w:p>
    <w:p w:rsidR="00BB3C71" w:rsidRPr="00B56D80" w:rsidP="00BB3C71" w14:paraId="54813A5E" w14:textId="77777777">
      <w:pPr>
        <w:widowControl w:val="0"/>
        <w:autoSpaceDE w:val="0"/>
        <w:autoSpaceDN w:val="0"/>
        <w:adjustRightInd w:val="0"/>
        <w:ind w:right="2"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Исследовав представленные материалы дела, мировой судья приходит к следующему.</w:t>
      </w:r>
    </w:p>
    <w:p w:rsidR="004A44B9" w:rsidRPr="004A44B9" w:rsidP="004A44B9" w14:paraId="7CA9122B" w14:textId="77777777">
      <w:pPr>
        <w:ind w:firstLine="708"/>
        <w:jc w:val="both"/>
        <w:rPr>
          <w:sz w:val="27"/>
          <w:szCs w:val="27"/>
        </w:rPr>
      </w:pPr>
      <w:r w:rsidRPr="004A44B9">
        <w:rPr>
          <w:sz w:val="27"/>
          <w:szCs w:val="27"/>
        </w:rPr>
        <w:t xml:space="preserve">В соответствии со статьей 19.7 Кодекса Российской Федерации об административных правонарушениях непредставление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сведений (информации), представление которых предусмотрено законом и необходимо для 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государственный финансовый контроль, муниципальный контроль, муниципальный финансовый контроль, таких сведений (информации) в неполном объеме или в искаженном виде, за исключением случаев, предусмотренных статьей 6.16, частью 2 статьи 6.31, частями 1, 2 и 4 статьи 8.28.1, частью 5 статьи 14.5, частью 2 статьи 6.31, частью 4 статьи 14.28, статьями </w:t>
      </w:r>
      <w:r w:rsidRPr="004A44B9">
        <w:rPr>
          <w:sz w:val="27"/>
          <w:szCs w:val="27"/>
        </w:rPr>
        <w:t>19.7.1, 19.7.2, 19.7.2.1, 19.7.3, 19.7.5, 19.7.5.1, 19.7.5.2, 19.7.7, 19.7.8, 19.7.9, 19.7.12, 19.7.13, 19.8, 19.8.3 данного Кодекса, влечет предупреждение или наложение административного штрафа на граждан в размере от ста до трехсот рублей; на должностных лиц - от трехсот до пятисот рублей; на юридических лиц - от трех тысяч до пяти тысяч рублей.</w:t>
      </w:r>
    </w:p>
    <w:p w:rsidR="004A44B9" w:rsidRPr="004A44B9" w:rsidP="004A44B9" w14:paraId="7D2AFCA5" w14:textId="77777777">
      <w:pPr>
        <w:ind w:firstLine="708"/>
        <w:jc w:val="both"/>
        <w:rPr>
          <w:sz w:val="27"/>
          <w:szCs w:val="27"/>
        </w:rPr>
      </w:pPr>
      <w:r w:rsidRPr="004A44B9">
        <w:rPr>
          <w:sz w:val="27"/>
          <w:szCs w:val="27"/>
        </w:rPr>
        <w:t>Законодательство Российской Федерации о налогах и сборах состоит из Налогового кодекса Российской Федерации и принятых в соответствии с ним федеральных законов о налогах, сборах, страховых взносах (пункт 1 статьи I Налогового кодекса Российской Федерации).</w:t>
      </w:r>
    </w:p>
    <w:p w:rsidR="004A44B9" w:rsidRPr="004A44B9" w:rsidP="004A44B9" w14:paraId="752B3E0C" w14:textId="77777777">
      <w:pPr>
        <w:ind w:firstLine="708"/>
        <w:jc w:val="both"/>
        <w:rPr>
          <w:sz w:val="27"/>
          <w:szCs w:val="27"/>
        </w:rPr>
      </w:pPr>
      <w:r w:rsidRPr="004A44B9">
        <w:rPr>
          <w:sz w:val="27"/>
          <w:szCs w:val="27"/>
        </w:rPr>
        <w:t xml:space="preserve">Согласно подпункту 5.1 пункта 1 статьи 23 Налогового кодекса Российской Федерации налогоплательщики обязаны представлять в налоговый орган по месту нахождения организации, у которой отсутствует обязанность представлять годовую бухгалтерскую (финансовую) отчётность, составляющую государственный информационный ресурс бухгалтерской (финансовой) отчётности в соответствии с Федеральным законом от 06.12.2011 N 402-ФЗ </w:t>
      </w:r>
      <w:r>
        <w:rPr>
          <w:sz w:val="27"/>
          <w:szCs w:val="27"/>
        </w:rPr>
        <w:t>«</w:t>
      </w:r>
      <w:r w:rsidRPr="004A44B9">
        <w:rPr>
          <w:sz w:val="27"/>
          <w:szCs w:val="27"/>
        </w:rPr>
        <w:t>О бухгалтерском учёте</w:t>
      </w:r>
      <w:r>
        <w:rPr>
          <w:sz w:val="27"/>
          <w:szCs w:val="27"/>
        </w:rPr>
        <w:t>»</w:t>
      </w:r>
      <w:r w:rsidRPr="004A44B9">
        <w:rPr>
          <w:sz w:val="27"/>
          <w:szCs w:val="27"/>
        </w:rPr>
        <w:t>, годовую бухгалтерскую (финансовую) отчётность не позднее трёх месяцев после окончания отчётного года, за исключением случаев, когда организация в соответствии с указанным Федеральным законом не обязана вести бухгалтерский учёт, или является религиозной организацией, или является организацией, представляющей в Центральный банк Российской Федерации годовую бухгалтерскую (финансовую) отчётность, если иное не предусмотрено настоящим подпунктом.</w:t>
      </w:r>
    </w:p>
    <w:p w:rsidR="004A44B9" w:rsidRPr="004A44B9" w:rsidP="004A44B9" w14:paraId="16F85929" w14:textId="77777777">
      <w:pPr>
        <w:ind w:firstLine="708"/>
        <w:jc w:val="both"/>
        <w:rPr>
          <w:sz w:val="27"/>
          <w:szCs w:val="27"/>
        </w:rPr>
      </w:pPr>
      <w:r w:rsidRPr="004A44B9">
        <w:rPr>
          <w:sz w:val="27"/>
          <w:szCs w:val="27"/>
        </w:rPr>
        <w:t xml:space="preserve">Согласно части 1 статьи 14 Федерального закона от 06.12.2011 N 402-ФЗ </w:t>
      </w:r>
      <w:r>
        <w:rPr>
          <w:sz w:val="27"/>
          <w:szCs w:val="27"/>
        </w:rPr>
        <w:t>«</w:t>
      </w:r>
      <w:r w:rsidRPr="004A44B9">
        <w:rPr>
          <w:sz w:val="27"/>
          <w:szCs w:val="27"/>
        </w:rPr>
        <w:t>О бухгалтерском учёте</w:t>
      </w:r>
      <w:r>
        <w:rPr>
          <w:sz w:val="27"/>
          <w:szCs w:val="27"/>
        </w:rPr>
        <w:t>»</w:t>
      </w:r>
      <w:r w:rsidRPr="004A44B9">
        <w:rPr>
          <w:sz w:val="27"/>
          <w:szCs w:val="27"/>
        </w:rPr>
        <w:t xml:space="preserve"> годовая бухгалтерская (финансовая) отчётность, за исключением случаев, установленных настоящим Федеральным законом, состоит из бухгалтерского баланса, отчёта о финансовых результатах и приложений к ним.</w:t>
      </w:r>
    </w:p>
    <w:p w:rsidR="004A44B9" w:rsidP="004A44B9" w14:paraId="508124AE" w14:textId="77777777">
      <w:pPr>
        <w:ind w:firstLine="708"/>
        <w:jc w:val="both"/>
        <w:rPr>
          <w:sz w:val="27"/>
          <w:szCs w:val="27"/>
        </w:rPr>
      </w:pPr>
      <w:r w:rsidRPr="004A44B9">
        <w:rPr>
          <w:sz w:val="27"/>
          <w:szCs w:val="27"/>
        </w:rPr>
        <w:t xml:space="preserve">В соответствии с частью 2 статьи 18 указанного Федерального закона обязательный экземпляр отчётности представляется экономическим субъектом в виде электронного документа по телекоммуникационным каналам связи через оператора электронного документооборота, являющегося российской организацией и соответствующего требованиям, утверждаемым федеральным органом исполнительной власти, уполномоченным по контролю и надзору в области налогов и сборов, не позднее трёх месяцев после окончания отчётного периода. </w:t>
      </w:r>
    </w:p>
    <w:p w:rsidR="004A44B9" w:rsidRPr="004A44B9" w:rsidP="004A44B9" w14:paraId="0568F630" w14:textId="77777777">
      <w:pPr>
        <w:ind w:firstLine="708"/>
        <w:jc w:val="both"/>
        <w:rPr>
          <w:sz w:val="27"/>
          <w:szCs w:val="27"/>
        </w:rPr>
      </w:pPr>
      <w:r w:rsidRPr="004A44B9">
        <w:rPr>
          <w:sz w:val="27"/>
          <w:szCs w:val="27"/>
        </w:rPr>
        <w:t>Таким образом, с учетом вышеприведенных норм, бухгалтерскую (финансовую отчетность) следовало представить в ФНС не позднее 31.03.2026</w:t>
      </w:r>
      <w:r>
        <w:rPr>
          <w:sz w:val="27"/>
          <w:szCs w:val="27"/>
        </w:rPr>
        <w:t xml:space="preserve">, однако из </w:t>
      </w:r>
      <w:r w:rsidRPr="004A44B9">
        <w:rPr>
          <w:sz w:val="27"/>
          <w:szCs w:val="27"/>
        </w:rPr>
        <w:t>Общественн</w:t>
      </w:r>
      <w:r>
        <w:rPr>
          <w:sz w:val="27"/>
          <w:szCs w:val="27"/>
        </w:rPr>
        <w:t>ой</w:t>
      </w:r>
      <w:r w:rsidRPr="004A44B9">
        <w:rPr>
          <w:sz w:val="27"/>
          <w:szCs w:val="27"/>
        </w:rPr>
        <w:t xml:space="preserve"> организаци</w:t>
      </w:r>
      <w:r>
        <w:rPr>
          <w:sz w:val="27"/>
          <w:szCs w:val="27"/>
        </w:rPr>
        <w:t>и</w:t>
      </w:r>
      <w:r w:rsidRPr="004A44B9">
        <w:rPr>
          <w:sz w:val="27"/>
          <w:szCs w:val="27"/>
        </w:rPr>
        <w:t xml:space="preserve"> «Объединенная Федерация дзюдо и самбо»</w:t>
      </w:r>
      <w:r>
        <w:rPr>
          <w:sz w:val="27"/>
          <w:szCs w:val="27"/>
        </w:rPr>
        <w:t xml:space="preserve"> отчетность поступила лишь 27.04.2026, что, по мнению составившего протокол должностного лица, является основанием для привлечения юридического лица к административной ответственности по ст. 19.7 КоАП РФ.</w:t>
      </w:r>
    </w:p>
    <w:p w:rsidR="00F4744D" w:rsidRPr="00B56D80" w:rsidP="004A44B9" w14:paraId="26B95426" w14:textId="77777777">
      <w:pPr>
        <w:ind w:firstLine="708"/>
        <w:jc w:val="both"/>
        <w:rPr>
          <w:sz w:val="27"/>
          <w:szCs w:val="27"/>
          <w:lang w:val="x-none"/>
        </w:rPr>
      </w:pPr>
      <w:r w:rsidRPr="00B56D80">
        <w:rPr>
          <w:sz w:val="27"/>
          <w:szCs w:val="27"/>
        </w:rPr>
        <w:t xml:space="preserve">В обоснование виновности </w:t>
      </w:r>
      <w:r w:rsidR="001D5D2E">
        <w:rPr>
          <w:sz w:val="27"/>
          <w:szCs w:val="27"/>
        </w:rPr>
        <w:t>юридического лица</w:t>
      </w:r>
      <w:r w:rsidRPr="00B56D80">
        <w:rPr>
          <w:sz w:val="27"/>
          <w:szCs w:val="27"/>
        </w:rPr>
        <w:t xml:space="preserve"> в совершении административного правонарушения, предусмотренного ст. 19.7 Кодекса Российской Федерации об административных правонарушениях, представлены следующие материалы</w:t>
      </w:r>
      <w:r w:rsidRPr="00B56D80" w:rsidR="00DB4360">
        <w:rPr>
          <w:sz w:val="27"/>
          <w:szCs w:val="27"/>
        </w:rPr>
        <w:t>:</w:t>
      </w:r>
    </w:p>
    <w:p w:rsidR="00BB3C71" w:rsidRPr="00B56D80" w:rsidP="00BB3C71" w14:paraId="2EDDFEF0" w14:textId="77777777">
      <w:pPr>
        <w:ind w:firstLine="720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- протокол об административном правонарушении № 8600261270</w:t>
      </w:r>
      <w:r w:rsidR="001D5D2E">
        <w:rPr>
          <w:sz w:val="27"/>
          <w:szCs w:val="27"/>
        </w:rPr>
        <w:t>03905</w:t>
      </w:r>
      <w:r w:rsidRPr="00B56D80">
        <w:rPr>
          <w:sz w:val="27"/>
          <w:szCs w:val="27"/>
        </w:rPr>
        <w:t>00001 от 07.05.2026, в котором указаны обстоятельства и событие административного правонарушения;</w:t>
      </w:r>
    </w:p>
    <w:p w:rsidR="00BB3C71" w:rsidRPr="00B56D80" w:rsidP="00BB3C71" w14:paraId="1589FB75" w14:textId="77777777">
      <w:pPr>
        <w:ind w:firstLine="720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- квитанция о приеме налоговой декларации (расчета), бухгалтерской (финансовой) отчетности в электронной форме, из которой следует, что бухгалтерская (финансовая) отчетность за 2025 год предоставлена </w:t>
      </w:r>
      <w:r w:rsidRPr="00B56D80" w:rsidR="003A5786">
        <w:rPr>
          <w:sz w:val="27"/>
          <w:szCs w:val="27"/>
        </w:rPr>
        <w:t>27</w:t>
      </w:r>
      <w:r w:rsidRPr="00B56D80">
        <w:rPr>
          <w:sz w:val="27"/>
          <w:szCs w:val="27"/>
        </w:rPr>
        <w:t>.0</w:t>
      </w:r>
      <w:r w:rsidRPr="00B56D80" w:rsidR="003A5786">
        <w:rPr>
          <w:sz w:val="27"/>
          <w:szCs w:val="27"/>
        </w:rPr>
        <w:t>4</w:t>
      </w:r>
      <w:r w:rsidRPr="00B56D80">
        <w:rPr>
          <w:sz w:val="27"/>
          <w:szCs w:val="27"/>
        </w:rPr>
        <w:t>.202</w:t>
      </w:r>
      <w:r w:rsidRPr="00B56D80" w:rsidR="003A5786">
        <w:rPr>
          <w:sz w:val="27"/>
          <w:szCs w:val="27"/>
        </w:rPr>
        <w:t>6</w:t>
      </w:r>
      <w:r w:rsidRPr="00B56D80">
        <w:rPr>
          <w:sz w:val="27"/>
          <w:szCs w:val="27"/>
        </w:rPr>
        <w:t>, т.е. с нарушением установленного срока;</w:t>
      </w:r>
    </w:p>
    <w:p w:rsidR="00727919" w:rsidRPr="00B56D80" w:rsidP="00BB3C71" w14:paraId="698068CE" w14:textId="77777777">
      <w:pPr>
        <w:ind w:firstLine="720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- выписк</w:t>
      </w:r>
      <w:r w:rsidRPr="00B56D80" w:rsidR="003A5786">
        <w:rPr>
          <w:sz w:val="27"/>
          <w:szCs w:val="27"/>
        </w:rPr>
        <w:t>а</w:t>
      </w:r>
      <w:r w:rsidRPr="00B56D80">
        <w:rPr>
          <w:sz w:val="27"/>
          <w:szCs w:val="27"/>
        </w:rPr>
        <w:t xml:space="preserve"> из Единого государственного реестра юридических лиц от </w:t>
      </w:r>
      <w:r w:rsidRPr="00B56D80" w:rsidR="003A5786">
        <w:rPr>
          <w:sz w:val="27"/>
          <w:szCs w:val="27"/>
        </w:rPr>
        <w:t>28</w:t>
      </w:r>
      <w:r w:rsidRPr="00B56D80">
        <w:rPr>
          <w:sz w:val="27"/>
          <w:szCs w:val="27"/>
        </w:rPr>
        <w:t>.</w:t>
      </w:r>
      <w:r w:rsidRPr="00B56D80" w:rsidR="003A5786">
        <w:rPr>
          <w:sz w:val="27"/>
          <w:szCs w:val="27"/>
        </w:rPr>
        <w:t>04</w:t>
      </w:r>
      <w:r w:rsidRPr="00B56D80">
        <w:rPr>
          <w:sz w:val="27"/>
          <w:szCs w:val="27"/>
        </w:rPr>
        <w:t>.202</w:t>
      </w:r>
      <w:r w:rsidRPr="00B56D80" w:rsidR="003A5786">
        <w:rPr>
          <w:sz w:val="27"/>
          <w:szCs w:val="27"/>
        </w:rPr>
        <w:t>6</w:t>
      </w:r>
      <w:r w:rsidRPr="00B56D80">
        <w:rPr>
          <w:sz w:val="27"/>
          <w:szCs w:val="27"/>
        </w:rPr>
        <w:t xml:space="preserve">, согласно которой </w:t>
      </w:r>
      <w:r w:rsidRPr="00B56D80" w:rsidR="003A5786">
        <w:rPr>
          <w:sz w:val="27"/>
          <w:szCs w:val="27"/>
        </w:rPr>
        <w:t>согласно которой лицом, имеющим право действовать без доверенности от имени юридического лица является Пилипчук Г.Н., налоговым органом, осуществляющим учет, является Межрайонная инспекция ФНС России № 7 по ХМАО – Югре.</w:t>
      </w:r>
    </w:p>
    <w:p w:rsidR="00B56D80" w:rsidRPr="00B56D80" w:rsidP="00B56D80" w14:paraId="7E41949A" w14:textId="77777777">
      <w:pPr>
        <w:ind w:firstLine="720"/>
        <w:jc w:val="both"/>
        <w:rPr>
          <w:sz w:val="27"/>
          <w:szCs w:val="27"/>
        </w:rPr>
      </w:pPr>
      <w:r w:rsidRPr="00B56D80">
        <w:rPr>
          <w:sz w:val="27"/>
          <w:szCs w:val="27"/>
        </w:rPr>
        <w:t xml:space="preserve">Изучив </w:t>
      </w:r>
      <w:r w:rsidRPr="00B56D80" w:rsidR="003A5786">
        <w:rPr>
          <w:sz w:val="27"/>
          <w:szCs w:val="27"/>
        </w:rPr>
        <w:t>представленны</w:t>
      </w:r>
      <w:r w:rsidRPr="00B56D80">
        <w:rPr>
          <w:sz w:val="27"/>
          <w:szCs w:val="27"/>
        </w:rPr>
        <w:t>е</w:t>
      </w:r>
      <w:r w:rsidRPr="00B56D80" w:rsidR="003A5786">
        <w:rPr>
          <w:sz w:val="27"/>
          <w:szCs w:val="27"/>
        </w:rPr>
        <w:t xml:space="preserve"> доказательств</w:t>
      </w:r>
      <w:r w:rsidRPr="00B56D80">
        <w:rPr>
          <w:sz w:val="27"/>
          <w:szCs w:val="27"/>
        </w:rPr>
        <w:t>а</w:t>
      </w:r>
      <w:r w:rsidRPr="00B56D80" w:rsidR="003A5786">
        <w:rPr>
          <w:sz w:val="27"/>
          <w:szCs w:val="27"/>
        </w:rPr>
        <w:t xml:space="preserve">, мировой судья не может согласиться с квалификацией действий </w:t>
      </w:r>
      <w:r w:rsidR="001D5D2E">
        <w:rPr>
          <w:sz w:val="27"/>
          <w:szCs w:val="27"/>
        </w:rPr>
        <w:t>юридического лица</w:t>
      </w:r>
      <w:r w:rsidRPr="00B56D80" w:rsidR="003A5786">
        <w:rPr>
          <w:sz w:val="27"/>
          <w:szCs w:val="27"/>
        </w:rPr>
        <w:t xml:space="preserve"> по ст. 19.7 КоАП РФ</w:t>
      </w:r>
      <w:r w:rsidR="004A44B9">
        <w:rPr>
          <w:sz w:val="27"/>
          <w:szCs w:val="27"/>
        </w:rPr>
        <w:t>, поскольку о</w:t>
      </w:r>
      <w:r w:rsidRPr="00B56D80">
        <w:rPr>
          <w:sz w:val="27"/>
          <w:szCs w:val="27"/>
        </w:rPr>
        <w:t>тветственность за непредставление в установленный законодательством о налогах и сборах срок либо отказ от представления в налоговые органы, таможенные органы оформленных в установленном порядке документов и (или) иных сведений, необходимых для осуществления налогового контроля, а равно представление таких сведений в неполном объеме или в искаженном виде, предусмотрен</w:t>
      </w:r>
      <w:r w:rsidR="001D5D2E">
        <w:rPr>
          <w:sz w:val="27"/>
          <w:szCs w:val="27"/>
        </w:rPr>
        <w:t>а</w:t>
      </w:r>
      <w:r w:rsidRPr="00B56D80">
        <w:rPr>
          <w:sz w:val="27"/>
          <w:szCs w:val="27"/>
        </w:rPr>
        <w:t xml:space="preserve"> частью 1 статьи 15.6 Кодекса Российской Федерации об административных правонарушениях.</w:t>
      </w:r>
    </w:p>
    <w:p w:rsidR="00B56D80" w:rsidRPr="00B56D80" w:rsidP="00B56D80" w14:paraId="34EEDC1F" w14:textId="77777777">
      <w:pPr>
        <w:ind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Составы административных правонарушений, предусмотренных ч. 1 ст.</w:t>
      </w:r>
      <w:r w:rsidR="00F81B8A">
        <w:rPr>
          <w:sz w:val="27"/>
          <w:szCs w:val="27"/>
        </w:rPr>
        <w:t xml:space="preserve"> </w:t>
      </w:r>
      <w:r w:rsidRPr="00B56D80">
        <w:rPr>
          <w:sz w:val="27"/>
          <w:szCs w:val="27"/>
        </w:rPr>
        <w:t xml:space="preserve">15.6 и ст. 19.7 КоАП РФ, имеют различные родовые объекты посягательства: общественные отношения в сфере финансов, налогов и сборов и общественные отношения в области государственного управления, </w:t>
      </w:r>
      <w:r w:rsidR="00F81B8A">
        <w:rPr>
          <w:sz w:val="27"/>
          <w:szCs w:val="27"/>
        </w:rPr>
        <w:t xml:space="preserve">кроме того, </w:t>
      </w:r>
      <w:r w:rsidRPr="00F81B8A" w:rsidR="00F81B8A">
        <w:rPr>
          <w:sz w:val="27"/>
          <w:szCs w:val="27"/>
        </w:rPr>
        <w:t>част</w:t>
      </w:r>
      <w:r w:rsidR="004A44B9">
        <w:rPr>
          <w:sz w:val="27"/>
          <w:szCs w:val="27"/>
        </w:rPr>
        <w:t>ью</w:t>
      </w:r>
      <w:r w:rsidRPr="00F81B8A" w:rsidR="00F81B8A">
        <w:rPr>
          <w:sz w:val="27"/>
          <w:szCs w:val="27"/>
        </w:rPr>
        <w:t xml:space="preserve"> 1 статьи 15.6 </w:t>
      </w:r>
      <w:r w:rsidR="004A44B9">
        <w:rPr>
          <w:sz w:val="27"/>
          <w:szCs w:val="27"/>
        </w:rPr>
        <w:t>привлечение юридических лиц за указанное выше нарушение не предусмотрено</w:t>
      </w:r>
      <w:r w:rsidR="00F81B8A">
        <w:rPr>
          <w:sz w:val="27"/>
          <w:szCs w:val="27"/>
        </w:rPr>
        <w:t>,</w:t>
      </w:r>
      <w:r w:rsidRPr="00F81B8A" w:rsidR="00F81B8A">
        <w:rPr>
          <w:sz w:val="27"/>
          <w:szCs w:val="27"/>
        </w:rPr>
        <w:t xml:space="preserve"> </w:t>
      </w:r>
      <w:r w:rsidRPr="00B56D80">
        <w:rPr>
          <w:sz w:val="27"/>
          <w:szCs w:val="27"/>
        </w:rPr>
        <w:t xml:space="preserve">что исключает возможность переквалификации вмененного </w:t>
      </w:r>
      <w:r w:rsidR="004A44B9">
        <w:rPr>
          <w:sz w:val="27"/>
          <w:szCs w:val="27"/>
        </w:rPr>
        <w:t>юридическому лицу</w:t>
      </w:r>
      <w:r w:rsidRPr="00B56D80">
        <w:rPr>
          <w:sz w:val="27"/>
          <w:szCs w:val="27"/>
        </w:rPr>
        <w:t xml:space="preserve"> деяния со статьи 19.7 Кодекса Российской Федерации об административных правонарушениях на часть 1 статьи 15.6 названного Кодекса.</w:t>
      </w:r>
    </w:p>
    <w:p w:rsidR="00B56D80" w:rsidRPr="00B56D80" w:rsidP="00B56D80" w14:paraId="4A7F549F" w14:textId="77777777">
      <w:pPr>
        <w:ind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Таким образом, в действиях Общественной организации «Объединенная Федерация дзюдо и самбо» отсутствует состав инкриминированного правонарушения ввиду отсутствия в материалах дела совокупности доказательств, достаточной для привлечения его к административной ответственности по ст. 19.7 КоАП РФ.</w:t>
      </w:r>
    </w:p>
    <w:p w:rsidR="00B56D80" w:rsidRPr="00B56D80" w:rsidP="00B56D80" w14:paraId="11DE3CEB" w14:textId="77777777">
      <w:pPr>
        <w:ind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Исходя из положений ст. 1.5 КоАП РФ лицо подлежит административной ответственности только за те административные правонарушения, в отношении которых установлена его вина, а неустранимые сомнения в виновности лица, привлекаемого к административной ответственности, толкуются в пользу этого лица.</w:t>
      </w:r>
    </w:p>
    <w:p w:rsidR="00B56D80" w:rsidRPr="00B56D80" w:rsidP="00B56D80" w14:paraId="15D3BF18" w14:textId="77777777">
      <w:pPr>
        <w:ind w:firstLine="709"/>
        <w:jc w:val="both"/>
        <w:rPr>
          <w:sz w:val="27"/>
          <w:szCs w:val="27"/>
        </w:rPr>
      </w:pPr>
      <w:r w:rsidRPr="00B56D80">
        <w:rPr>
          <w:sz w:val="27"/>
          <w:szCs w:val="27"/>
        </w:rPr>
        <w:t>В соответствии с п.2 ч.1 ст.24.5 КоАП РФ производство по делу об административном правонарушении не может быть начато, а начатое производство подлежит прекращению при отсутствии состава административного правонарушения.</w:t>
      </w:r>
    </w:p>
    <w:p w:rsidR="00B56D80" w:rsidRPr="00B56D80" w:rsidP="00B56D80" w14:paraId="7756A64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Руководствуясь ст. ст.  4.5, 24.5, 29.9, 29.10 КоАП РФ, мировой судья</w:t>
      </w:r>
    </w:p>
    <w:p w:rsidR="00B56D80" w:rsidRPr="00B56D80" w:rsidP="00D21636" w14:paraId="5235D23A" w14:textId="77777777">
      <w:pPr>
        <w:jc w:val="center"/>
        <w:rPr>
          <w:rFonts w:eastAsia="MS Mincho"/>
          <w:b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>ПОСТАНОВИЛ:</w:t>
      </w:r>
    </w:p>
    <w:p w:rsidR="00B56D80" w:rsidRPr="00B56D80" w:rsidP="00B56D80" w14:paraId="75CECC37" w14:textId="77777777">
      <w:pPr>
        <w:rPr>
          <w:rFonts w:eastAsia="MS Mincho"/>
          <w:b/>
          <w:sz w:val="27"/>
          <w:szCs w:val="27"/>
        </w:rPr>
      </w:pPr>
    </w:p>
    <w:p w:rsidR="00B56D80" w:rsidRPr="00B56D80" w:rsidP="00B56D80" w14:paraId="197D4F52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b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>Производство по делу об административном правонарушении, предусмотренном ст. 19.7 КоАП РФ в отношении Общественной организации «Объединенная Федерация дзюдо и самбо» прекратить в порядке п. 2 ч. 1 ст. 24.5 КоАП РФ в связи с отсутствием состава правонарушения.</w:t>
      </w:r>
    </w:p>
    <w:p w:rsidR="00B56D80" w:rsidRPr="00B56D80" w:rsidP="00B56D80" w14:paraId="7758C1A5" w14:textId="77777777">
      <w:pPr>
        <w:jc w:val="both"/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ab/>
        <w:t>Постановление может быть обжаловано и опротестовано в течение десяти суток со дня вручения или получения копии постановления в Пыть-Яхский городской суд Ханты-Мансийского автономного округа-Югры.</w:t>
      </w:r>
    </w:p>
    <w:p w:rsidR="00B56D80" w:rsidRPr="00B56D80" w:rsidP="00B56D80" w14:paraId="2309D460" w14:textId="77777777">
      <w:pPr>
        <w:ind w:firstLine="708"/>
        <w:rPr>
          <w:rFonts w:eastAsia="MS Mincho"/>
          <w:sz w:val="27"/>
          <w:szCs w:val="27"/>
        </w:rPr>
      </w:pPr>
    </w:p>
    <w:p w:rsidR="00B56D80" w:rsidRPr="00B56D80" w:rsidP="00B56D80" w14:paraId="4B251D0C" w14:textId="2092E1AC">
      <w:pPr>
        <w:rPr>
          <w:rFonts w:eastAsia="MS Mincho"/>
          <w:sz w:val="27"/>
          <w:szCs w:val="27"/>
        </w:rPr>
      </w:pPr>
      <w:r w:rsidRPr="00B56D80">
        <w:rPr>
          <w:rFonts w:eastAsia="MS Mincho"/>
          <w:sz w:val="27"/>
          <w:szCs w:val="27"/>
        </w:rPr>
        <w:t>Мировой судья</w:t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</w:r>
      <w:r w:rsidRPr="00B56D80">
        <w:rPr>
          <w:rFonts w:eastAsia="MS Mincho"/>
          <w:sz w:val="27"/>
          <w:szCs w:val="27"/>
        </w:rPr>
        <w:tab/>
        <w:t xml:space="preserve">                  Е.И. Костарева </w:t>
      </w:r>
    </w:p>
    <w:p w:rsidR="00B56D80" w:rsidRPr="00B56D80" w:rsidP="00B56D80" w14:paraId="5F88C098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8B4FD7" w:rsidRPr="00B56D80" w:rsidP="00B56D80" w14:paraId="1C516E06" w14:textId="77777777">
      <w:pPr>
        <w:ind w:firstLine="709"/>
        <w:jc w:val="both"/>
        <w:rPr>
          <w:rFonts w:eastAsia="MS Mincho"/>
          <w:sz w:val="27"/>
          <w:szCs w:val="27"/>
        </w:rPr>
      </w:pPr>
    </w:p>
    <w:sectPr w:rsidSect="00C96CB6">
      <w:headerReference w:type="default" r:id="rId5"/>
      <w:headerReference w:type="first" r:id="rId6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39177129"/>
      <w:docPartObj>
        <w:docPartGallery w:val="Page Numbers (Top of Page)"/>
        <w:docPartUnique/>
      </w:docPartObj>
    </w:sdtPr>
    <w:sdtContent>
      <w:p w:rsidR="0004507A" w14:paraId="26E596B7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636">
          <w:rPr>
            <w:noProof/>
          </w:rPr>
          <w:t>4</w:t>
        </w:r>
        <w:r>
          <w:fldChar w:fldCharType="end"/>
        </w:r>
      </w:p>
    </w:sdtContent>
  </w:sdt>
  <w:p w:rsidR="0004507A" w14:paraId="50D3BAA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469D" w:rsidRPr="00AE469D" w:rsidP="00AE469D" w14:paraId="25BCDF5D" w14:textId="77777777">
    <w:pPr>
      <w:pStyle w:val="Header"/>
    </w:pPr>
    <w:r w:rsidRPr="00AE469D">
      <w:t>УИД 86MS00</w:t>
    </w:r>
    <w:r w:rsidR="00663187">
      <w:t>24</w:t>
    </w:r>
    <w:r w:rsidRPr="00AE469D">
      <w:t>-01-202</w:t>
    </w:r>
    <w:r w:rsidR="000B0F21">
      <w:t>6</w:t>
    </w:r>
    <w:r w:rsidRPr="00AE469D">
      <w:t>-0</w:t>
    </w:r>
    <w:r w:rsidR="00104472">
      <w:t>0</w:t>
    </w:r>
    <w:r w:rsidR="000B0F21">
      <w:t>3</w:t>
    </w:r>
    <w:r w:rsidR="004C273A">
      <w:t>82</w:t>
    </w:r>
    <w:r w:rsidR="001D5D2E">
      <w:t>1</w:t>
    </w:r>
    <w:r w:rsidRPr="00AE469D">
      <w:t>-</w:t>
    </w:r>
    <w:r w:rsidR="001D5D2E">
      <w:t>95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1017B"/>
    <w:rsid w:val="0001203D"/>
    <w:rsid w:val="0001479C"/>
    <w:rsid w:val="00014B04"/>
    <w:rsid w:val="00016F08"/>
    <w:rsid w:val="00020AE9"/>
    <w:rsid w:val="000215F0"/>
    <w:rsid w:val="00024319"/>
    <w:rsid w:val="00025DE2"/>
    <w:rsid w:val="00027327"/>
    <w:rsid w:val="00031789"/>
    <w:rsid w:val="0003299D"/>
    <w:rsid w:val="0003317F"/>
    <w:rsid w:val="0003633B"/>
    <w:rsid w:val="00041D10"/>
    <w:rsid w:val="00042BA6"/>
    <w:rsid w:val="00042F45"/>
    <w:rsid w:val="0004507A"/>
    <w:rsid w:val="000475EA"/>
    <w:rsid w:val="00054047"/>
    <w:rsid w:val="000541EA"/>
    <w:rsid w:val="0006214C"/>
    <w:rsid w:val="00064A3C"/>
    <w:rsid w:val="00066089"/>
    <w:rsid w:val="00074459"/>
    <w:rsid w:val="0007643D"/>
    <w:rsid w:val="00082BB2"/>
    <w:rsid w:val="000850F9"/>
    <w:rsid w:val="000850FB"/>
    <w:rsid w:val="0009103F"/>
    <w:rsid w:val="00092D41"/>
    <w:rsid w:val="000970A1"/>
    <w:rsid w:val="000A0024"/>
    <w:rsid w:val="000A194C"/>
    <w:rsid w:val="000A4484"/>
    <w:rsid w:val="000A46F5"/>
    <w:rsid w:val="000A699E"/>
    <w:rsid w:val="000A7E5C"/>
    <w:rsid w:val="000A7E66"/>
    <w:rsid w:val="000B0F21"/>
    <w:rsid w:val="000B2CEB"/>
    <w:rsid w:val="000C0A7C"/>
    <w:rsid w:val="000C107F"/>
    <w:rsid w:val="000C234D"/>
    <w:rsid w:val="000C5AB3"/>
    <w:rsid w:val="000C5F40"/>
    <w:rsid w:val="000C79E5"/>
    <w:rsid w:val="000D05F5"/>
    <w:rsid w:val="000D1DE9"/>
    <w:rsid w:val="000D344D"/>
    <w:rsid w:val="000D3D12"/>
    <w:rsid w:val="000E0FD3"/>
    <w:rsid w:val="000E3673"/>
    <w:rsid w:val="000E55D9"/>
    <w:rsid w:val="000E6E88"/>
    <w:rsid w:val="000F005E"/>
    <w:rsid w:val="000F0CA8"/>
    <w:rsid w:val="000F10BF"/>
    <w:rsid w:val="000F396F"/>
    <w:rsid w:val="000F5102"/>
    <w:rsid w:val="000F5E8D"/>
    <w:rsid w:val="00101CC7"/>
    <w:rsid w:val="00102813"/>
    <w:rsid w:val="00103C5B"/>
    <w:rsid w:val="00104472"/>
    <w:rsid w:val="00111D22"/>
    <w:rsid w:val="00112F3C"/>
    <w:rsid w:val="001131F6"/>
    <w:rsid w:val="001230B7"/>
    <w:rsid w:val="00123D39"/>
    <w:rsid w:val="00125AC7"/>
    <w:rsid w:val="001264E3"/>
    <w:rsid w:val="0012667F"/>
    <w:rsid w:val="00126785"/>
    <w:rsid w:val="001312AC"/>
    <w:rsid w:val="0013132E"/>
    <w:rsid w:val="00131357"/>
    <w:rsid w:val="00133F28"/>
    <w:rsid w:val="00135CEB"/>
    <w:rsid w:val="00136A1B"/>
    <w:rsid w:val="001419C0"/>
    <w:rsid w:val="001448BA"/>
    <w:rsid w:val="001466B0"/>
    <w:rsid w:val="001527B4"/>
    <w:rsid w:val="00152B15"/>
    <w:rsid w:val="00156749"/>
    <w:rsid w:val="001572B6"/>
    <w:rsid w:val="00160650"/>
    <w:rsid w:val="00160D41"/>
    <w:rsid w:val="001619B4"/>
    <w:rsid w:val="0016361B"/>
    <w:rsid w:val="00166ACB"/>
    <w:rsid w:val="00172078"/>
    <w:rsid w:val="001738FF"/>
    <w:rsid w:val="00173A3E"/>
    <w:rsid w:val="001745A7"/>
    <w:rsid w:val="001758F0"/>
    <w:rsid w:val="001821DC"/>
    <w:rsid w:val="001825E1"/>
    <w:rsid w:val="001846D8"/>
    <w:rsid w:val="001860A6"/>
    <w:rsid w:val="00186B4F"/>
    <w:rsid w:val="001927C7"/>
    <w:rsid w:val="00193AD9"/>
    <w:rsid w:val="00196918"/>
    <w:rsid w:val="00196CBF"/>
    <w:rsid w:val="001A67E5"/>
    <w:rsid w:val="001A71C3"/>
    <w:rsid w:val="001A77B0"/>
    <w:rsid w:val="001B03D8"/>
    <w:rsid w:val="001B10A8"/>
    <w:rsid w:val="001B6745"/>
    <w:rsid w:val="001C0163"/>
    <w:rsid w:val="001C0E8D"/>
    <w:rsid w:val="001C2B36"/>
    <w:rsid w:val="001C7EA3"/>
    <w:rsid w:val="001D1958"/>
    <w:rsid w:val="001D396C"/>
    <w:rsid w:val="001D58EE"/>
    <w:rsid w:val="001D5D2E"/>
    <w:rsid w:val="001D6CD2"/>
    <w:rsid w:val="001E16EC"/>
    <w:rsid w:val="001E19B2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39C7"/>
    <w:rsid w:val="00216154"/>
    <w:rsid w:val="00216575"/>
    <w:rsid w:val="00217CAC"/>
    <w:rsid w:val="00220AB5"/>
    <w:rsid w:val="0022115F"/>
    <w:rsid w:val="002256AB"/>
    <w:rsid w:val="002264F0"/>
    <w:rsid w:val="00232A6A"/>
    <w:rsid w:val="00233096"/>
    <w:rsid w:val="00233204"/>
    <w:rsid w:val="00233908"/>
    <w:rsid w:val="00236AB6"/>
    <w:rsid w:val="00240D1F"/>
    <w:rsid w:val="00241570"/>
    <w:rsid w:val="00242207"/>
    <w:rsid w:val="002476B0"/>
    <w:rsid w:val="00250D9A"/>
    <w:rsid w:val="00260D89"/>
    <w:rsid w:val="00262B59"/>
    <w:rsid w:val="00264EA8"/>
    <w:rsid w:val="002665AF"/>
    <w:rsid w:val="0027135A"/>
    <w:rsid w:val="00271453"/>
    <w:rsid w:val="0027410E"/>
    <w:rsid w:val="00276DB9"/>
    <w:rsid w:val="00280581"/>
    <w:rsid w:val="00281CB2"/>
    <w:rsid w:val="00281D51"/>
    <w:rsid w:val="002823F1"/>
    <w:rsid w:val="0028395B"/>
    <w:rsid w:val="00284E81"/>
    <w:rsid w:val="0029024F"/>
    <w:rsid w:val="00292D59"/>
    <w:rsid w:val="002947AB"/>
    <w:rsid w:val="00295626"/>
    <w:rsid w:val="00297AB2"/>
    <w:rsid w:val="00297ED4"/>
    <w:rsid w:val="002A0675"/>
    <w:rsid w:val="002A2962"/>
    <w:rsid w:val="002A3264"/>
    <w:rsid w:val="002A3620"/>
    <w:rsid w:val="002A419F"/>
    <w:rsid w:val="002A4C2F"/>
    <w:rsid w:val="002B3674"/>
    <w:rsid w:val="002B47CC"/>
    <w:rsid w:val="002C039B"/>
    <w:rsid w:val="002C03CA"/>
    <w:rsid w:val="002C2989"/>
    <w:rsid w:val="002C2ACF"/>
    <w:rsid w:val="002C40BA"/>
    <w:rsid w:val="002D2419"/>
    <w:rsid w:val="002D3738"/>
    <w:rsid w:val="002D38C7"/>
    <w:rsid w:val="002D45E9"/>
    <w:rsid w:val="002D6141"/>
    <w:rsid w:val="002D6545"/>
    <w:rsid w:val="002E13A3"/>
    <w:rsid w:val="002E2083"/>
    <w:rsid w:val="002E3F7D"/>
    <w:rsid w:val="002E66D4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417F9"/>
    <w:rsid w:val="0035067D"/>
    <w:rsid w:val="003510EF"/>
    <w:rsid w:val="00351AD9"/>
    <w:rsid w:val="00351B85"/>
    <w:rsid w:val="00351C9C"/>
    <w:rsid w:val="00352432"/>
    <w:rsid w:val="00355B94"/>
    <w:rsid w:val="00362107"/>
    <w:rsid w:val="003672A7"/>
    <w:rsid w:val="003676B1"/>
    <w:rsid w:val="00370243"/>
    <w:rsid w:val="00371DD3"/>
    <w:rsid w:val="00373C07"/>
    <w:rsid w:val="00375DB5"/>
    <w:rsid w:val="003761CF"/>
    <w:rsid w:val="00382535"/>
    <w:rsid w:val="00384BF1"/>
    <w:rsid w:val="00385609"/>
    <w:rsid w:val="00385739"/>
    <w:rsid w:val="003900DF"/>
    <w:rsid w:val="00390200"/>
    <w:rsid w:val="00391373"/>
    <w:rsid w:val="00394168"/>
    <w:rsid w:val="00394AFB"/>
    <w:rsid w:val="003A282C"/>
    <w:rsid w:val="003A356A"/>
    <w:rsid w:val="003A5786"/>
    <w:rsid w:val="003B13C6"/>
    <w:rsid w:val="003B273A"/>
    <w:rsid w:val="003B3B77"/>
    <w:rsid w:val="003B5B83"/>
    <w:rsid w:val="003C13BA"/>
    <w:rsid w:val="003C5139"/>
    <w:rsid w:val="003C58D8"/>
    <w:rsid w:val="003C652C"/>
    <w:rsid w:val="003C6A60"/>
    <w:rsid w:val="003D371C"/>
    <w:rsid w:val="003D41A5"/>
    <w:rsid w:val="003D4319"/>
    <w:rsid w:val="003D7B7B"/>
    <w:rsid w:val="003E2EF3"/>
    <w:rsid w:val="003F0A30"/>
    <w:rsid w:val="003F18DC"/>
    <w:rsid w:val="003F1ECA"/>
    <w:rsid w:val="003F29B1"/>
    <w:rsid w:val="003F6084"/>
    <w:rsid w:val="004008BD"/>
    <w:rsid w:val="00405866"/>
    <w:rsid w:val="00405E0A"/>
    <w:rsid w:val="00406173"/>
    <w:rsid w:val="00410C76"/>
    <w:rsid w:val="004135E4"/>
    <w:rsid w:val="00414129"/>
    <w:rsid w:val="004154D5"/>
    <w:rsid w:val="00417C4A"/>
    <w:rsid w:val="00427652"/>
    <w:rsid w:val="00427C3C"/>
    <w:rsid w:val="004326C6"/>
    <w:rsid w:val="004363F6"/>
    <w:rsid w:val="004401A5"/>
    <w:rsid w:val="00440F40"/>
    <w:rsid w:val="00441E87"/>
    <w:rsid w:val="00445180"/>
    <w:rsid w:val="00445AC5"/>
    <w:rsid w:val="0044775B"/>
    <w:rsid w:val="00453211"/>
    <w:rsid w:val="004547F3"/>
    <w:rsid w:val="00456CB3"/>
    <w:rsid w:val="00457308"/>
    <w:rsid w:val="00461077"/>
    <w:rsid w:val="004611FE"/>
    <w:rsid w:val="00463EB7"/>
    <w:rsid w:val="00472399"/>
    <w:rsid w:val="004724DF"/>
    <w:rsid w:val="00472707"/>
    <w:rsid w:val="00475558"/>
    <w:rsid w:val="00477AFA"/>
    <w:rsid w:val="00485D88"/>
    <w:rsid w:val="00487122"/>
    <w:rsid w:val="00487EA7"/>
    <w:rsid w:val="004908A4"/>
    <w:rsid w:val="00491E0E"/>
    <w:rsid w:val="00493366"/>
    <w:rsid w:val="00493E16"/>
    <w:rsid w:val="00494E6C"/>
    <w:rsid w:val="00495088"/>
    <w:rsid w:val="00496F76"/>
    <w:rsid w:val="004A17CE"/>
    <w:rsid w:val="004A2E98"/>
    <w:rsid w:val="004A3BCB"/>
    <w:rsid w:val="004A428D"/>
    <w:rsid w:val="004A44B9"/>
    <w:rsid w:val="004B0010"/>
    <w:rsid w:val="004B1AA7"/>
    <w:rsid w:val="004B6004"/>
    <w:rsid w:val="004B6266"/>
    <w:rsid w:val="004B7FC6"/>
    <w:rsid w:val="004C03D7"/>
    <w:rsid w:val="004C273A"/>
    <w:rsid w:val="004C5DA1"/>
    <w:rsid w:val="004C73F0"/>
    <w:rsid w:val="004D05EA"/>
    <w:rsid w:val="004D1768"/>
    <w:rsid w:val="004D6E7E"/>
    <w:rsid w:val="004D72CB"/>
    <w:rsid w:val="004E10CA"/>
    <w:rsid w:val="004E1902"/>
    <w:rsid w:val="004E27A9"/>
    <w:rsid w:val="004E4BE8"/>
    <w:rsid w:val="004E4C32"/>
    <w:rsid w:val="004E543F"/>
    <w:rsid w:val="004E57A3"/>
    <w:rsid w:val="004F392C"/>
    <w:rsid w:val="0050198E"/>
    <w:rsid w:val="00501F53"/>
    <w:rsid w:val="005034CB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40B4C"/>
    <w:rsid w:val="0054278F"/>
    <w:rsid w:val="00544174"/>
    <w:rsid w:val="005441C2"/>
    <w:rsid w:val="00546A00"/>
    <w:rsid w:val="00546D3F"/>
    <w:rsid w:val="00547489"/>
    <w:rsid w:val="0055031B"/>
    <w:rsid w:val="00551588"/>
    <w:rsid w:val="00560749"/>
    <w:rsid w:val="00562939"/>
    <w:rsid w:val="00563527"/>
    <w:rsid w:val="00572F55"/>
    <w:rsid w:val="00573F98"/>
    <w:rsid w:val="00575829"/>
    <w:rsid w:val="005877D2"/>
    <w:rsid w:val="005A389C"/>
    <w:rsid w:val="005A527B"/>
    <w:rsid w:val="005B1162"/>
    <w:rsid w:val="005B1E25"/>
    <w:rsid w:val="005B246A"/>
    <w:rsid w:val="005B477E"/>
    <w:rsid w:val="005B56BB"/>
    <w:rsid w:val="005B581C"/>
    <w:rsid w:val="005B5CEA"/>
    <w:rsid w:val="005C3C7B"/>
    <w:rsid w:val="005C5183"/>
    <w:rsid w:val="005C5449"/>
    <w:rsid w:val="005C7640"/>
    <w:rsid w:val="005D4278"/>
    <w:rsid w:val="005D74BE"/>
    <w:rsid w:val="005E1567"/>
    <w:rsid w:val="005E16F7"/>
    <w:rsid w:val="005E33DE"/>
    <w:rsid w:val="005E384D"/>
    <w:rsid w:val="005E4058"/>
    <w:rsid w:val="005E5624"/>
    <w:rsid w:val="005E62F1"/>
    <w:rsid w:val="005E6EC2"/>
    <w:rsid w:val="005E7DA9"/>
    <w:rsid w:val="005F4C3D"/>
    <w:rsid w:val="005F5A5E"/>
    <w:rsid w:val="00601264"/>
    <w:rsid w:val="0060246D"/>
    <w:rsid w:val="0060535F"/>
    <w:rsid w:val="00605C05"/>
    <w:rsid w:val="00606097"/>
    <w:rsid w:val="00607569"/>
    <w:rsid w:val="00610747"/>
    <w:rsid w:val="006124E6"/>
    <w:rsid w:val="00614D0D"/>
    <w:rsid w:val="00617AF3"/>
    <w:rsid w:val="0062103D"/>
    <w:rsid w:val="00625457"/>
    <w:rsid w:val="00626DD5"/>
    <w:rsid w:val="00631AA9"/>
    <w:rsid w:val="00635EF8"/>
    <w:rsid w:val="00637452"/>
    <w:rsid w:val="00637E09"/>
    <w:rsid w:val="00641770"/>
    <w:rsid w:val="00643929"/>
    <w:rsid w:val="00643F82"/>
    <w:rsid w:val="00644221"/>
    <w:rsid w:val="0064491F"/>
    <w:rsid w:val="00646E01"/>
    <w:rsid w:val="00650708"/>
    <w:rsid w:val="00655A03"/>
    <w:rsid w:val="00656612"/>
    <w:rsid w:val="00661405"/>
    <w:rsid w:val="00662CC0"/>
    <w:rsid w:val="00663187"/>
    <w:rsid w:val="00663E5F"/>
    <w:rsid w:val="00664CEF"/>
    <w:rsid w:val="00667B05"/>
    <w:rsid w:val="00667B8C"/>
    <w:rsid w:val="00671D03"/>
    <w:rsid w:val="00672515"/>
    <w:rsid w:val="00674AFC"/>
    <w:rsid w:val="00681BBB"/>
    <w:rsid w:val="0068737B"/>
    <w:rsid w:val="0068764F"/>
    <w:rsid w:val="00690839"/>
    <w:rsid w:val="00692342"/>
    <w:rsid w:val="0069247A"/>
    <w:rsid w:val="006958F0"/>
    <w:rsid w:val="006A0589"/>
    <w:rsid w:val="006A07D8"/>
    <w:rsid w:val="006A7053"/>
    <w:rsid w:val="006A79CF"/>
    <w:rsid w:val="006B0FDF"/>
    <w:rsid w:val="006B26C8"/>
    <w:rsid w:val="006B2824"/>
    <w:rsid w:val="006B4E76"/>
    <w:rsid w:val="006B4F16"/>
    <w:rsid w:val="006B6629"/>
    <w:rsid w:val="006C09D5"/>
    <w:rsid w:val="006C4995"/>
    <w:rsid w:val="006C505A"/>
    <w:rsid w:val="006C5FEB"/>
    <w:rsid w:val="006D0B2C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7005B0"/>
    <w:rsid w:val="007074BD"/>
    <w:rsid w:val="00710398"/>
    <w:rsid w:val="00710583"/>
    <w:rsid w:val="00711A36"/>
    <w:rsid w:val="007245F6"/>
    <w:rsid w:val="007250E5"/>
    <w:rsid w:val="0072556B"/>
    <w:rsid w:val="007263BB"/>
    <w:rsid w:val="00727919"/>
    <w:rsid w:val="007350DB"/>
    <w:rsid w:val="00747950"/>
    <w:rsid w:val="00747D43"/>
    <w:rsid w:val="00750DB9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152"/>
    <w:rsid w:val="007804B8"/>
    <w:rsid w:val="0078469E"/>
    <w:rsid w:val="00784905"/>
    <w:rsid w:val="00786106"/>
    <w:rsid w:val="0078685C"/>
    <w:rsid w:val="00792AA8"/>
    <w:rsid w:val="0079449C"/>
    <w:rsid w:val="00794575"/>
    <w:rsid w:val="00796498"/>
    <w:rsid w:val="0079680A"/>
    <w:rsid w:val="007A08CA"/>
    <w:rsid w:val="007A0AA8"/>
    <w:rsid w:val="007A5986"/>
    <w:rsid w:val="007A7599"/>
    <w:rsid w:val="007A77E4"/>
    <w:rsid w:val="007B2B84"/>
    <w:rsid w:val="007B32DC"/>
    <w:rsid w:val="007B6EA0"/>
    <w:rsid w:val="007B7FA4"/>
    <w:rsid w:val="007C1EC3"/>
    <w:rsid w:val="007C266D"/>
    <w:rsid w:val="007C3519"/>
    <w:rsid w:val="007C5F22"/>
    <w:rsid w:val="007C7D60"/>
    <w:rsid w:val="007D0EE3"/>
    <w:rsid w:val="007D3541"/>
    <w:rsid w:val="007D5DAA"/>
    <w:rsid w:val="007D6C0C"/>
    <w:rsid w:val="007F1421"/>
    <w:rsid w:val="007F15CD"/>
    <w:rsid w:val="007F3B30"/>
    <w:rsid w:val="007F4E35"/>
    <w:rsid w:val="007F5009"/>
    <w:rsid w:val="0080517E"/>
    <w:rsid w:val="00811449"/>
    <w:rsid w:val="00811F0E"/>
    <w:rsid w:val="00813524"/>
    <w:rsid w:val="0081358E"/>
    <w:rsid w:val="00825B63"/>
    <w:rsid w:val="00827ACD"/>
    <w:rsid w:val="00830E67"/>
    <w:rsid w:val="008310A7"/>
    <w:rsid w:val="008313BF"/>
    <w:rsid w:val="00831B0D"/>
    <w:rsid w:val="00832A95"/>
    <w:rsid w:val="00833368"/>
    <w:rsid w:val="008438EC"/>
    <w:rsid w:val="008439A8"/>
    <w:rsid w:val="00853863"/>
    <w:rsid w:val="00854159"/>
    <w:rsid w:val="008564F2"/>
    <w:rsid w:val="0086266D"/>
    <w:rsid w:val="00865EEE"/>
    <w:rsid w:val="00866D73"/>
    <w:rsid w:val="00870BCF"/>
    <w:rsid w:val="00871237"/>
    <w:rsid w:val="00871DB4"/>
    <w:rsid w:val="00875074"/>
    <w:rsid w:val="00876C32"/>
    <w:rsid w:val="0087756A"/>
    <w:rsid w:val="00881742"/>
    <w:rsid w:val="00882054"/>
    <w:rsid w:val="00885086"/>
    <w:rsid w:val="00885EAA"/>
    <w:rsid w:val="00894837"/>
    <w:rsid w:val="008969D3"/>
    <w:rsid w:val="008A0432"/>
    <w:rsid w:val="008A3D11"/>
    <w:rsid w:val="008B0E6C"/>
    <w:rsid w:val="008B27C3"/>
    <w:rsid w:val="008B4FD7"/>
    <w:rsid w:val="008B4FF9"/>
    <w:rsid w:val="008B5147"/>
    <w:rsid w:val="008C07D2"/>
    <w:rsid w:val="008C0EDD"/>
    <w:rsid w:val="008C2308"/>
    <w:rsid w:val="008C3529"/>
    <w:rsid w:val="008C5BDB"/>
    <w:rsid w:val="008D75CF"/>
    <w:rsid w:val="008E293D"/>
    <w:rsid w:val="008E3D72"/>
    <w:rsid w:val="008E5A57"/>
    <w:rsid w:val="008F34D1"/>
    <w:rsid w:val="008F5572"/>
    <w:rsid w:val="009005A8"/>
    <w:rsid w:val="009009D0"/>
    <w:rsid w:val="00906594"/>
    <w:rsid w:val="0091221B"/>
    <w:rsid w:val="00912CCC"/>
    <w:rsid w:val="009222BF"/>
    <w:rsid w:val="009263BF"/>
    <w:rsid w:val="009278C2"/>
    <w:rsid w:val="00933F1F"/>
    <w:rsid w:val="00934E1D"/>
    <w:rsid w:val="00935F4A"/>
    <w:rsid w:val="0093663A"/>
    <w:rsid w:val="009445BE"/>
    <w:rsid w:val="00944851"/>
    <w:rsid w:val="009451D9"/>
    <w:rsid w:val="00945271"/>
    <w:rsid w:val="009453B0"/>
    <w:rsid w:val="0094549E"/>
    <w:rsid w:val="00947687"/>
    <w:rsid w:val="009603E2"/>
    <w:rsid w:val="00960F59"/>
    <w:rsid w:val="00964D93"/>
    <w:rsid w:val="00965EB9"/>
    <w:rsid w:val="009772F4"/>
    <w:rsid w:val="00983D12"/>
    <w:rsid w:val="00986A41"/>
    <w:rsid w:val="00996750"/>
    <w:rsid w:val="00996BF5"/>
    <w:rsid w:val="009A3FEE"/>
    <w:rsid w:val="009A7612"/>
    <w:rsid w:val="009B1D5D"/>
    <w:rsid w:val="009B4A25"/>
    <w:rsid w:val="009B6348"/>
    <w:rsid w:val="009C3455"/>
    <w:rsid w:val="009C3B67"/>
    <w:rsid w:val="009C60B1"/>
    <w:rsid w:val="009C7D26"/>
    <w:rsid w:val="009D0076"/>
    <w:rsid w:val="009D41FE"/>
    <w:rsid w:val="009E274A"/>
    <w:rsid w:val="009E33DF"/>
    <w:rsid w:val="009E4E95"/>
    <w:rsid w:val="009E6EDF"/>
    <w:rsid w:val="00A00A84"/>
    <w:rsid w:val="00A01538"/>
    <w:rsid w:val="00A01D3C"/>
    <w:rsid w:val="00A0592F"/>
    <w:rsid w:val="00A117EA"/>
    <w:rsid w:val="00A12B92"/>
    <w:rsid w:val="00A130E1"/>
    <w:rsid w:val="00A1652D"/>
    <w:rsid w:val="00A17BDB"/>
    <w:rsid w:val="00A243C9"/>
    <w:rsid w:val="00A2657B"/>
    <w:rsid w:val="00A31131"/>
    <w:rsid w:val="00A34BB2"/>
    <w:rsid w:val="00A35557"/>
    <w:rsid w:val="00A40C7F"/>
    <w:rsid w:val="00A4465D"/>
    <w:rsid w:val="00A5553C"/>
    <w:rsid w:val="00A557E0"/>
    <w:rsid w:val="00A6009C"/>
    <w:rsid w:val="00A62A89"/>
    <w:rsid w:val="00A72196"/>
    <w:rsid w:val="00A80E68"/>
    <w:rsid w:val="00A80F5C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C2908"/>
    <w:rsid w:val="00AC2C5C"/>
    <w:rsid w:val="00AC5327"/>
    <w:rsid w:val="00AC7C81"/>
    <w:rsid w:val="00AD022D"/>
    <w:rsid w:val="00AD2196"/>
    <w:rsid w:val="00AD2290"/>
    <w:rsid w:val="00AD23A3"/>
    <w:rsid w:val="00AD35E7"/>
    <w:rsid w:val="00AD44E2"/>
    <w:rsid w:val="00AD45DB"/>
    <w:rsid w:val="00AE0FE8"/>
    <w:rsid w:val="00AE1475"/>
    <w:rsid w:val="00AE2D44"/>
    <w:rsid w:val="00AE469D"/>
    <w:rsid w:val="00AF09B7"/>
    <w:rsid w:val="00AF3C53"/>
    <w:rsid w:val="00AF4ED9"/>
    <w:rsid w:val="00AF6848"/>
    <w:rsid w:val="00B010E5"/>
    <w:rsid w:val="00B02168"/>
    <w:rsid w:val="00B025A0"/>
    <w:rsid w:val="00B027BB"/>
    <w:rsid w:val="00B03B80"/>
    <w:rsid w:val="00B03B93"/>
    <w:rsid w:val="00B0646E"/>
    <w:rsid w:val="00B14607"/>
    <w:rsid w:val="00B1548B"/>
    <w:rsid w:val="00B20203"/>
    <w:rsid w:val="00B35934"/>
    <w:rsid w:val="00B37471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6821"/>
    <w:rsid w:val="00B56D80"/>
    <w:rsid w:val="00B60920"/>
    <w:rsid w:val="00B6327C"/>
    <w:rsid w:val="00B65BB5"/>
    <w:rsid w:val="00B70049"/>
    <w:rsid w:val="00B74CB7"/>
    <w:rsid w:val="00B75636"/>
    <w:rsid w:val="00B849D6"/>
    <w:rsid w:val="00B85D68"/>
    <w:rsid w:val="00B9577F"/>
    <w:rsid w:val="00B97097"/>
    <w:rsid w:val="00BA4568"/>
    <w:rsid w:val="00BA67DB"/>
    <w:rsid w:val="00BB09EB"/>
    <w:rsid w:val="00BB326E"/>
    <w:rsid w:val="00BB3C71"/>
    <w:rsid w:val="00BB7354"/>
    <w:rsid w:val="00BC02B6"/>
    <w:rsid w:val="00BC17C1"/>
    <w:rsid w:val="00BC34C0"/>
    <w:rsid w:val="00BC5608"/>
    <w:rsid w:val="00BC6163"/>
    <w:rsid w:val="00BD21B9"/>
    <w:rsid w:val="00BD3C1E"/>
    <w:rsid w:val="00BD4F7F"/>
    <w:rsid w:val="00BD502A"/>
    <w:rsid w:val="00BD57E2"/>
    <w:rsid w:val="00BD7454"/>
    <w:rsid w:val="00BE2337"/>
    <w:rsid w:val="00BE5D97"/>
    <w:rsid w:val="00BE5E99"/>
    <w:rsid w:val="00BE7AD3"/>
    <w:rsid w:val="00BF0D5A"/>
    <w:rsid w:val="00C0296E"/>
    <w:rsid w:val="00C041D2"/>
    <w:rsid w:val="00C05C1E"/>
    <w:rsid w:val="00C064FE"/>
    <w:rsid w:val="00C134EC"/>
    <w:rsid w:val="00C1367C"/>
    <w:rsid w:val="00C162D5"/>
    <w:rsid w:val="00C16CEA"/>
    <w:rsid w:val="00C17913"/>
    <w:rsid w:val="00C22DC1"/>
    <w:rsid w:val="00C25FA9"/>
    <w:rsid w:val="00C2654C"/>
    <w:rsid w:val="00C2674C"/>
    <w:rsid w:val="00C3020A"/>
    <w:rsid w:val="00C37192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3D32"/>
    <w:rsid w:val="00C743FA"/>
    <w:rsid w:val="00C75047"/>
    <w:rsid w:val="00C765F1"/>
    <w:rsid w:val="00C801FE"/>
    <w:rsid w:val="00C834D5"/>
    <w:rsid w:val="00C87A6E"/>
    <w:rsid w:val="00C90960"/>
    <w:rsid w:val="00C94A84"/>
    <w:rsid w:val="00C963E6"/>
    <w:rsid w:val="00C96CB6"/>
    <w:rsid w:val="00C971AB"/>
    <w:rsid w:val="00CA1CB7"/>
    <w:rsid w:val="00CA3382"/>
    <w:rsid w:val="00CB28FD"/>
    <w:rsid w:val="00CB5AF8"/>
    <w:rsid w:val="00CB60E9"/>
    <w:rsid w:val="00CB61A3"/>
    <w:rsid w:val="00CB6298"/>
    <w:rsid w:val="00CB76C8"/>
    <w:rsid w:val="00CC00E9"/>
    <w:rsid w:val="00CC0763"/>
    <w:rsid w:val="00CC122B"/>
    <w:rsid w:val="00CC1E88"/>
    <w:rsid w:val="00CC3484"/>
    <w:rsid w:val="00CD6296"/>
    <w:rsid w:val="00CD7676"/>
    <w:rsid w:val="00CD7DF7"/>
    <w:rsid w:val="00CE39E8"/>
    <w:rsid w:val="00CE5167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2D5F"/>
    <w:rsid w:val="00D03332"/>
    <w:rsid w:val="00D073A2"/>
    <w:rsid w:val="00D17F8B"/>
    <w:rsid w:val="00D21636"/>
    <w:rsid w:val="00D217A3"/>
    <w:rsid w:val="00D221DB"/>
    <w:rsid w:val="00D27ED6"/>
    <w:rsid w:val="00D30349"/>
    <w:rsid w:val="00D307AB"/>
    <w:rsid w:val="00D31AD7"/>
    <w:rsid w:val="00D3257C"/>
    <w:rsid w:val="00D3620E"/>
    <w:rsid w:val="00D4336D"/>
    <w:rsid w:val="00D44B0E"/>
    <w:rsid w:val="00D575AC"/>
    <w:rsid w:val="00D6369E"/>
    <w:rsid w:val="00D64EA8"/>
    <w:rsid w:val="00D655E9"/>
    <w:rsid w:val="00D66F23"/>
    <w:rsid w:val="00D67D3D"/>
    <w:rsid w:val="00D7198D"/>
    <w:rsid w:val="00D74813"/>
    <w:rsid w:val="00D83275"/>
    <w:rsid w:val="00D85C02"/>
    <w:rsid w:val="00D86F04"/>
    <w:rsid w:val="00D92CC7"/>
    <w:rsid w:val="00D93BF3"/>
    <w:rsid w:val="00DB4360"/>
    <w:rsid w:val="00DB5589"/>
    <w:rsid w:val="00DB5AF3"/>
    <w:rsid w:val="00DB63EF"/>
    <w:rsid w:val="00DB7D23"/>
    <w:rsid w:val="00DC3CCB"/>
    <w:rsid w:val="00DC4754"/>
    <w:rsid w:val="00DC4D00"/>
    <w:rsid w:val="00DC58F7"/>
    <w:rsid w:val="00DD364D"/>
    <w:rsid w:val="00DD4BAC"/>
    <w:rsid w:val="00DD6214"/>
    <w:rsid w:val="00DE4DF3"/>
    <w:rsid w:val="00DF1E97"/>
    <w:rsid w:val="00DF5B3B"/>
    <w:rsid w:val="00E00A8D"/>
    <w:rsid w:val="00E02EB8"/>
    <w:rsid w:val="00E06F0A"/>
    <w:rsid w:val="00E07C27"/>
    <w:rsid w:val="00E10097"/>
    <w:rsid w:val="00E22407"/>
    <w:rsid w:val="00E2264B"/>
    <w:rsid w:val="00E23A83"/>
    <w:rsid w:val="00E23EF1"/>
    <w:rsid w:val="00E259BB"/>
    <w:rsid w:val="00E34D95"/>
    <w:rsid w:val="00E35144"/>
    <w:rsid w:val="00E376A9"/>
    <w:rsid w:val="00E379F7"/>
    <w:rsid w:val="00E428A0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74669"/>
    <w:rsid w:val="00E91DF1"/>
    <w:rsid w:val="00E922A6"/>
    <w:rsid w:val="00E92D46"/>
    <w:rsid w:val="00E93D33"/>
    <w:rsid w:val="00EA2442"/>
    <w:rsid w:val="00EA49CC"/>
    <w:rsid w:val="00EA500E"/>
    <w:rsid w:val="00EB0B88"/>
    <w:rsid w:val="00EB3082"/>
    <w:rsid w:val="00EB4CB9"/>
    <w:rsid w:val="00EB5F9C"/>
    <w:rsid w:val="00EC19B1"/>
    <w:rsid w:val="00EC329D"/>
    <w:rsid w:val="00EC44F5"/>
    <w:rsid w:val="00EC4CBF"/>
    <w:rsid w:val="00EC6CA7"/>
    <w:rsid w:val="00ED422A"/>
    <w:rsid w:val="00ED56C0"/>
    <w:rsid w:val="00EE1EC6"/>
    <w:rsid w:val="00EE31BB"/>
    <w:rsid w:val="00EE3315"/>
    <w:rsid w:val="00EE3355"/>
    <w:rsid w:val="00EF00B8"/>
    <w:rsid w:val="00EF1B2C"/>
    <w:rsid w:val="00EF361C"/>
    <w:rsid w:val="00EF5CB2"/>
    <w:rsid w:val="00EF6A57"/>
    <w:rsid w:val="00F02FD6"/>
    <w:rsid w:val="00F03A39"/>
    <w:rsid w:val="00F03DB8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6E66"/>
    <w:rsid w:val="00F2773C"/>
    <w:rsid w:val="00F359FE"/>
    <w:rsid w:val="00F363A9"/>
    <w:rsid w:val="00F42BA9"/>
    <w:rsid w:val="00F43B52"/>
    <w:rsid w:val="00F45362"/>
    <w:rsid w:val="00F45E0C"/>
    <w:rsid w:val="00F4744D"/>
    <w:rsid w:val="00F4757E"/>
    <w:rsid w:val="00F513B9"/>
    <w:rsid w:val="00F5234F"/>
    <w:rsid w:val="00F538F8"/>
    <w:rsid w:val="00F57B52"/>
    <w:rsid w:val="00F61564"/>
    <w:rsid w:val="00F62E97"/>
    <w:rsid w:val="00F637E8"/>
    <w:rsid w:val="00F669DD"/>
    <w:rsid w:val="00F73469"/>
    <w:rsid w:val="00F76244"/>
    <w:rsid w:val="00F81B8A"/>
    <w:rsid w:val="00F861EA"/>
    <w:rsid w:val="00F86F91"/>
    <w:rsid w:val="00F91107"/>
    <w:rsid w:val="00F95123"/>
    <w:rsid w:val="00F9542C"/>
    <w:rsid w:val="00FA0545"/>
    <w:rsid w:val="00FA58F0"/>
    <w:rsid w:val="00FA5CD1"/>
    <w:rsid w:val="00FA6C13"/>
    <w:rsid w:val="00FB00E5"/>
    <w:rsid w:val="00FB1432"/>
    <w:rsid w:val="00FB1D4C"/>
    <w:rsid w:val="00FB3F7F"/>
    <w:rsid w:val="00FC255C"/>
    <w:rsid w:val="00FC3BA9"/>
    <w:rsid w:val="00FD6C4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148E01FC-B70C-4F6E-8EC0-00F21CD22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  <w:style w:type="paragraph" w:styleId="BodyText">
    <w:name w:val="Body Text"/>
    <w:basedOn w:val="Normal"/>
    <w:link w:val="a3"/>
    <w:unhideWhenUsed/>
    <w:rsid w:val="00727919"/>
    <w:pPr>
      <w:jc w:val="both"/>
    </w:pPr>
    <w:rPr>
      <w:lang w:val="x-none"/>
    </w:rPr>
  </w:style>
  <w:style w:type="character" w:customStyle="1" w:styleId="a3">
    <w:name w:val="Основной текст Знак"/>
    <w:basedOn w:val="DefaultParagraphFont"/>
    <w:link w:val="BodyText"/>
    <w:rsid w:val="00727919"/>
    <w:rPr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9E40D8-1CA0-4EA9-944E-2CE66E0FE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